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661" w:rsidRPr="00ED508B" w:rsidRDefault="00D20A89" w:rsidP="00ED508B">
      <w:pPr>
        <w:spacing w:line="276" w:lineRule="auto"/>
        <w:jc w:val="center"/>
        <w:rPr>
          <w:rFonts w:ascii="Bookman Old Style" w:hAnsi="Bookman Old Style" w:cstheme="minorHAnsi"/>
          <w:b/>
          <w:sz w:val="24"/>
          <w:szCs w:val="24"/>
          <w:highlight w:val="yellow"/>
        </w:rPr>
      </w:pPr>
      <w:r w:rsidRPr="00ED508B">
        <w:rPr>
          <w:rFonts w:ascii="Bookman Old Style" w:hAnsi="Bookman Old Style" w:cstheme="minorHAnsi"/>
          <w:b/>
          <w:sz w:val="24"/>
          <w:szCs w:val="24"/>
        </w:rPr>
        <w:t xml:space="preserve">AVISO </w:t>
      </w:r>
      <w:r w:rsidR="005870D9" w:rsidRPr="00ED508B">
        <w:rPr>
          <w:rFonts w:ascii="Bookman Old Style" w:hAnsi="Bookman Old Style" w:cstheme="minorHAnsi"/>
          <w:b/>
          <w:sz w:val="24"/>
          <w:szCs w:val="24"/>
        </w:rPr>
        <w:t xml:space="preserve">INTEGRAL </w:t>
      </w:r>
      <w:r w:rsidRPr="00ED508B">
        <w:rPr>
          <w:rFonts w:ascii="Bookman Old Style" w:hAnsi="Bookman Old Style" w:cstheme="minorHAnsi"/>
          <w:b/>
          <w:sz w:val="24"/>
          <w:szCs w:val="24"/>
        </w:rPr>
        <w:t>DE PRIVACIDAD DE LA UNIDAD DE TRANSPARENCIA DEL PODER JUDICIAL</w:t>
      </w:r>
      <w:r w:rsidR="00C27E82" w:rsidRPr="00ED508B">
        <w:rPr>
          <w:rFonts w:ascii="Bookman Old Style" w:hAnsi="Bookman Old Style" w:cstheme="minorHAnsi"/>
          <w:b/>
          <w:sz w:val="24"/>
          <w:szCs w:val="24"/>
        </w:rPr>
        <w:t xml:space="preserve"> DEL ESTADO DE DURANGO</w:t>
      </w:r>
      <w:r w:rsidRPr="00ED508B">
        <w:rPr>
          <w:rFonts w:ascii="Bookman Old Style" w:hAnsi="Bookman Old Style" w:cstheme="minorHAnsi"/>
          <w:b/>
          <w:sz w:val="24"/>
          <w:szCs w:val="24"/>
        </w:rPr>
        <w:t xml:space="preserve"> </w:t>
      </w:r>
    </w:p>
    <w:p w:rsidR="00687661" w:rsidRPr="00ED508B" w:rsidRDefault="00687661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5870D9" w:rsidRPr="00ED508B" w:rsidRDefault="005870D9" w:rsidP="00ED508B">
      <w:pPr>
        <w:spacing w:line="276" w:lineRule="auto"/>
        <w:jc w:val="both"/>
        <w:rPr>
          <w:rFonts w:ascii="Bookman Old Style" w:hAnsi="Bookman Old Style" w:cstheme="minorHAnsi"/>
          <w:i/>
          <w:sz w:val="24"/>
          <w:szCs w:val="24"/>
        </w:rPr>
      </w:pPr>
      <w:r w:rsidRPr="00ED508B">
        <w:rPr>
          <w:rFonts w:ascii="Bookman Old Style" w:hAnsi="Bookman Old Style" w:cstheme="minorHAnsi"/>
          <w:i/>
          <w:sz w:val="24"/>
          <w:szCs w:val="24"/>
        </w:rPr>
        <w:t>¿Qué son los datos personales?</w:t>
      </w:r>
    </w:p>
    <w:p w:rsidR="00687661" w:rsidRPr="00ED508B" w:rsidRDefault="00687661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 xml:space="preserve">Los datos personales </w:t>
      </w:r>
      <w:r w:rsidR="0057192B" w:rsidRPr="00ED508B">
        <w:rPr>
          <w:rFonts w:ascii="Bookman Old Style" w:hAnsi="Bookman Old Style" w:cstheme="minorHAnsi"/>
          <w:sz w:val="24"/>
          <w:szCs w:val="24"/>
        </w:rPr>
        <w:t>son cualquier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 información concerniente a una persona física identificada o identificable. </w:t>
      </w:r>
    </w:p>
    <w:p w:rsidR="00AC4402" w:rsidRPr="00ED508B" w:rsidRDefault="00687661" w:rsidP="00ED508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 xml:space="preserve">Dichos datos personales son: </w:t>
      </w:r>
      <w:r w:rsidR="00AC4402" w:rsidRPr="00ED508B">
        <w:rPr>
          <w:rFonts w:ascii="Bookman Old Style" w:hAnsi="Bookman Old Style" w:cstheme="minorHAnsi"/>
          <w:sz w:val="24"/>
          <w:szCs w:val="24"/>
        </w:rPr>
        <w:t>N</w:t>
      </w:r>
      <w:r w:rsidRPr="00ED508B">
        <w:rPr>
          <w:rFonts w:ascii="Bookman Old Style" w:hAnsi="Bookman Old Style" w:cstheme="minorHAnsi"/>
          <w:sz w:val="24"/>
          <w:szCs w:val="24"/>
        </w:rPr>
        <w:t>ombre, domicilio, estado civil, edad, sexo, número telefónico, escolaridad</w:t>
      </w:r>
      <w:r w:rsidR="00AC4402" w:rsidRPr="00ED508B">
        <w:rPr>
          <w:rFonts w:ascii="Bookman Old Style" w:hAnsi="Bookman Old Style" w:cstheme="minorHAnsi"/>
          <w:sz w:val="24"/>
          <w:szCs w:val="24"/>
        </w:rPr>
        <w:t>.</w:t>
      </w:r>
    </w:p>
    <w:p w:rsidR="005870D9" w:rsidRPr="00ED508B" w:rsidRDefault="005870D9" w:rsidP="00ED508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 xml:space="preserve">Datos sensibles: cualquier dato personal que revela el origen racial o étnico, la convicción religiosa, filosófica o de otro género, la opinión política, la adhesión a un partido, sindicato, asociación u organización de carácter religioso, filosófico, político o sindical, o aquel que revele el estado de salud o la vida sexual del titular de los datos personales. </w:t>
      </w:r>
    </w:p>
    <w:p w:rsidR="00AC4402" w:rsidRPr="00ED508B" w:rsidRDefault="00AC4402" w:rsidP="00ED508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>D</w:t>
      </w:r>
      <w:r w:rsidR="00F673BF" w:rsidRPr="00ED508B">
        <w:rPr>
          <w:rFonts w:ascii="Bookman Old Style" w:hAnsi="Bookman Old Style" w:cstheme="minorHAnsi"/>
          <w:sz w:val="24"/>
          <w:szCs w:val="24"/>
        </w:rPr>
        <w:t>atos patrimoniales</w:t>
      </w:r>
      <w:r w:rsidR="005870D9" w:rsidRPr="00ED508B">
        <w:rPr>
          <w:rFonts w:ascii="Bookman Old Style" w:hAnsi="Bookman Old Style" w:cstheme="minorHAnsi"/>
          <w:sz w:val="24"/>
          <w:szCs w:val="24"/>
        </w:rPr>
        <w:t xml:space="preserve">: </w:t>
      </w:r>
      <w:r w:rsidRPr="00ED508B">
        <w:rPr>
          <w:rFonts w:ascii="Bookman Old Style" w:hAnsi="Bookman Old Style" w:cstheme="minorHAnsi"/>
          <w:sz w:val="24"/>
          <w:szCs w:val="24"/>
        </w:rPr>
        <w:t>estos datos se refieren a información concerniente a datos de vehículos, bienes muebles,</w:t>
      </w:r>
      <w:r w:rsidR="00FC398F" w:rsidRPr="00ED508B">
        <w:rPr>
          <w:rFonts w:ascii="Bookman Old Style" w:hAnsi="Bookman Old Style" w:cstheme="minorHAnsi"/>
          <w:sz w:val="24"/>
          <w:szCs w:val="24"/>
        </w:rPr>
        <w:t xml:space="preserve"> </w:t>
      </w:r>
      <w:r w:rsidRPr="00ED508B">
        <w:rPr>
          <w:rFonts w:ascii="Bookman Old Style" w:hAnsi="Bookman Old Style" w:cstheme="minorHAnsi"/>
          <w:sz w:val="24"/>
          <w:szCs w:val="24"/>
        </w:rPr>
        <w:t>adeudos.</w:t>
      </w:r>
    </w:p>
    <w:p w:rsidR="00AC4402" w:rsidRPr="00ED508B" w:rsidRDefault="00AC4402" w:rsidP="00ED508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 xml:space="preserve">Datos financieros, </w:t>
      </w:r>
      <w:r w:rsidR="00FC398F" w:rsidRPr="00ED508B">
        <w:rPr>
          <w:rFonts w:ascii="Bookman Old Style" w:hAnsi="Bookman Old Style" w:cstheme="minorHAnsi"/>
          <w:sz w:val="24"/>
          <w:szCs w:val="24"/>
        </w:rPr>
        <w:t xml:space="preserve">son aquellos que dan a conocer la situación económica de una persona, como cuentas bancarias, inversiones, acciones.  </w:t>
      </w:r>
    </w:p>
    <w:p w:rsidR="00456724" w:rsidRPr="00ED508B" w:rsidRDefault="00456724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D20A89" w:rsidRPr="00ED508B" w:rsidRDefault="00D20A89" w:rsidP="00ED508B">
      <w:pPr>
        <w:spacing w:line="276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 xml:space="preserve">El Tribunal Superior de Justicia del Poder Judicial del Estado de Durango, con domicilio legal en calle Zaragoza </w:t>
      </w:r>
      <w:r w:rsidR="003F6DCF" w:rsidRPr="00ED508B">
        <w:rPr>
          <w:rFonts w:ascii="Bookman Old Style" w:hAnsi="Bookman Old Style" w:cstheme="minorHAnsi"/>
          <w:sz w:val="24"/>
          <w:szCs w:val="24"/>
        </w:rPr>
        <w:t xml:space="preserve">sin número 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esq. </w:t>
      </w:r>
      <w:r w:rsidR="005870D9" w:rsidRPr="00ED508B">
        <w:rPr>
          <w:rFonts w:ascii="Bookman Old Style" w:hAnsi="Bookman Old Style" w:cstheme="minorHAnsi"/>
          <w:sz w:val="24"/>
          <w:szCs w:val="24"/>
        </w:rPr>
        <w:t>c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on 5 de </w:t>
      </w:r>
      <w:proofErr w:type="gramStart"/>
      <w:r w:rsidR="003F6DCF" w:rsidRPr="00ED508B">
        <w:rPr>
          <w:rFonts w:ascii="Bookman Old Style" w:hAnsi="Bookman Old Style" w:cstheme="minorHAnsi"/>
          <w:sz w:val="24"/>
          <w:szCs w:val="24"/>
        </w:rPr>
        <w:t>F</w:t>
      </w:r>
      <w:r w:rsidRPr="00ED508B">
        <w:rPr>
          <w:rFonts w:ascii="Bookman Old Style" w:hAnsi="Bookman Old Style" w:cstheme="minorHAnsi"/>
          <w:sz w:val="24"/>
          <w:szCs w:val="24"/>
        </w:rPr>
        <w:t>ebrero</w:t>
      </w:r>
      <w:proofErr w:type="gramEnd"/>
      <w:r w:rsidRPr="00ED508B">
        <w:rPr>
          <w:rFonts w:ascii="Bookman Old Style" w:hAnsi="Bookman Old Style" w:cstheme="minorHAnsi"/>
          <w:sz w:val="24"/>
          <w:szCs w:val="24"/>
        </w:rPr>
        <w:t>, Zona Centro C.P.34000 en la Ciudad de Durango, Dgo; es responsable del tratamiento y salvaguardad de sus datos personales recabados por:</w:t>
      </w:r>
      <w:r w:rsidR="00456724" w:rsidRPr="00ED508B">
        <w:rPr>
          <w:rFonts w:ascii="Bookman Old Style" w:hAnsi="Bookman Old Style" w:cstheme="minorHAnsi"/>
          <w:sz w:val="24"/>
          <w:szCs w:val="24"/>
        </w:rPr>
        <w:t xml:space="preserve"> </w:t>
      </w:r>
      <w:r w:rsidR="00456724" w:rsidRPr="00ED508B">
        <w:rPr>
          <w:rFonts w:ascii="Bookman Old Style" w:hAnsi="Bookman Old Style" w:cstheme="minorHAnsi"/>
          <w:b/>
          <w:sz w:val="24"/>
          <w:szCs w:val="24"/>
        </w:rPr>
        <w:t>LA UNIDAD DE TRANSPAREN</w:t>
      </w:r>
      <w:r w:rsidR="003F6DCF" w:rsidRPr="00ED508B">
        <w:rPr>
          <w:rFonts w:ascii="Bookman Old Style" w:hAnsi="Bookman Old Style" w:cstheme="minorHAnsi"/>
          <w:b/>
          <w:sz w:val="24"/>
          <w:szCs w:val="24"/>
        </w:rPr>
        <w:t>CI</w:t>
      </w:r>
      <w:r w:rsidR="00456724" w:rsidRPr="00ED508B">
        <w:rPr>
          <w:rFonts w:ascii="Bookman Old Style" w:hAnsi="Bookman Old Style" w:cstheme="minorHAnsi"/>
          <w:b/>
          <w:sz w:val="24"/>
          <w:szCs w:val="24"/>
        </w:rPr>
        <w:t xml:space="preserve">A DEL </w:t>
      </w:r>
      <w:r w:rsidR="0029572B">
        <w:rPr>
          <w:rFonts w:ascii="Bookman Old Style" w:hAnsi="Bookman Old Style" w:cstheme="minorHAnsi"/>
          <w:b/>
          <w:sz w:val="24"/>
          <w:szCs w:val="24"/>
        </w:rPr>
        <w:t xml:space="preserve">CONSEJO DE LA JUDICATURA DEL </w:t>
      </w:r>
      <w:bookmarkStart w:id="0" w:name="_GoBack"/>
      <w:bookmarkEnd w:id="0"/>
      <w:r w:rsidR="00456724" w:rsidRPr="00ED508B">
        <w:rPr>
          <w:rFonts w:ascii="Bookman Old Style" w:hAnsi="Bookman Old Style" w:cstheme="minorHAnsi"/>
          <w:b/>
          <w:sz w:val="24"/>
          <w:szCs w:val="24"/>
        </w:rPr>
        <w:t>PODER JUDICIAL</w:t>
      </w:r>
      <w:r w:rsidR="00ED508B">
        <w:rPr>
          <w:rFonts w:ascii="Bookman Old Style" w:hAnsi="Bookman Old Style" w:cstheme="minorHAnsi"/>
          <w:b/>
          <w:sz w:val="24"/>
          <w:szCs w:val="24"/>
        </w:rPr>
        <w:t xml:space="preserve"> DEL ESTADO DE DURANGO. </w:t>
      </w:r>
    </w:p>
    <w:p w:rsidR="006C21DE" w:rsidRPr="00ED508B" w:rsidRDefault="00B1713B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 xml:space="preserve">De conformidad </w:t>
      </w:r>
      <w:r w:rsidR="006C4F45" w:rsidRPr="00ED508B">
        <w:rPr>
          <w:rFonts w:ascii="Bookman Old Style" w:hAnsi="Bookman Old Style" w:cstheme="minorHAnsi"/>
          <w:sz w:val="24"/>
          <w:szCs w:val="24"/>
        </w:rPr>
        <w:t>con</w:t>
      </w:r>
      <w:r w:rsidR="005870D9" w:rsidRPr="00ED508B">
        <w:rPr>
          <w:rFonts w:ascii="Bookman Old Style" w:hAnsi="Bookman Old Style" w:cstheme="minorHAnsi"/>
          <w:sz w:val="24"/>
          <w:szCs w:val="24"/>
        </w:rPr>
        <w:t xml:space="preserve"> los numerales 113 y 114 de la Ley de </w:t>
      </w:r>
      <w:r w:rsidR="00F67B8E" w:rsidRPr="00ED508B">
        <w:rPr>
          <w:rFonts w:ascii="Bookman Old Style" w:hAnsi="Bookman Old Style" w:cstheme="minorHAnsi"/>
          <w:sz w:val="24"/>
          <w:szCs w:val="24"/>
        </w:rPr>
        <w:t>Orgánica</w:t>
      </w:r>
      <w:r w:rsidR="005870D9" w:rsidRPr="00ED508B">
        <w:rPr>
          <w:rFonts w:ascii="Bookman Old Style" w:hAnsi="Bookman Old Style" w:cstheme="minorHAnsi"/>
          <w:sz w:val="24"/>
          <w:szCs w:val="24"/>
        </w:rPr>
        <w:t xml:space="preserve"> del Poder Judicial del Estado de Durango</w:t>
      </w:r>
      <w:r w:rsidR="00F67B8E" w:rsidRPr="00ED508B">
        <w:rPr>
          <w:rFonts w:ascii="Bookman Old Style" w:hAnsi="Bookman Old Style" w:cstheme="minorHAnsi"/>
          <w:sz w:val="24"/>
          <w:szCs w:val="24"/>
        </w:rPr>
        <w:t xml:space="preserve">, la Unidad de Transparencia está facultada para proporcionar información pública en posesión del Sujeto Obligado. </w:t>
      </w:r>
    </w:p>
    <w:p w:rsidR="006C21DE" w:rsidRPr="00ED508B" w:rsidRDefault="006C21DE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>De acuerdo con los</w:t>
      </w:r>
      <w:r w:rsidR="00F67B8E" w:rsidRPr="00ED508B">
        <w:rPr>
          <w:rFonts w:ascii="Bookman Old Style" w:hAnsi="Bookman Old Style" w:cstheme="minorHAnsi"/>
          <w:sz w:val="24"/>
          <w:szCs w:val="24"/>
        </w:rPr>
        <w:t xml:space="preserve"> artículos 11, 13 y 20 de la Ley de Protección de Datos Personales en Posesión de Sujetos Obligados del Estado de Durango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; el personal de la </w:t>
      </w:r>
      <w:r w:rsidRPr="00ED508B">
        <w:rPr>
          <w:rFonts w:ascii="Bookman Old Style" w:hAnsi="Bookman Old Style" w:cstheme="minorHAnsi"/>
          <w:i/>
          <w:sz w:val="24"/>
          <w:szCs w:val="24"/>
        </w:rPr>
        <w:t>Unidad de Transparencia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 tratará los datos personales de los solicitantes conforme los principios establecidos previstos en la citada norma.</w:t>
      </w:r>
    </w:p>
    <w:p w:rsidR="00F67B8E" w:rsidRPr="00ED508B" w:rsidRDefault="00F67B8E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i/>
          <w:sz w:val="24"/>
          <w:szCs w:val="24"/>
        </w:rPr>
        <w:lastRenderedPageBreak/>
        <w:t>La Unidad de Transparencia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 tiene la atribución de recabar datos personales de los solicitantes de información pública en posesión del Poder Judicial del Estado de Durango con la siguiente finalidad:</w:t>
      </w:r>
    </w:p>
    <w:p w:rsidR="00F67B8E" w:rsidRPr="00ED508B" w:rsidRDefault="00F67B8E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 xml:space="preserve">1. Recibir las solicitudes de información pública que obra en las instancias del Poder Judicial. </w:t>
      </w:r>
    </w:p>
    <w:p w:rsidR="00F67B8E" w:rsidRPr="00ED508B" w:rsidRDefault="00F67B8E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>2. Dar trámite a las solicitudes de acceso a la información pública en posesión del Poder Judicial del Estado de Durango.</w:t>
      </w:r>
    </w:p>
    <w:p w:rsidR="00F67B8E" w:rsidRPr="00ED508B" w:rsidRDefault="00F67B8E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>3. Recabar la información y difundirla.</w:t>
      </w:r>
    </w:p>
    <w:p w:rsidR="00F67B8E" w:rsidRPr="00ED508B" w:rsidRDefault="00F67B8E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>4. Auxiliar a los particulares para que elaboren su solicitud de acceso a la información.</w:t>
      </w:r>
    </w:p>
    <w:p w:rsidR="006C21DE" w:rsidRPr="00ED508B" w:rsidRDefault="006C21DE" w:rsidP="00ED508B">
      <w:pPr>
        <w:spacing w:line="276" w:lineRule="auto"/>
        <w:jc w:val="both"/>
        <w:rPr>
          <w:rFonts w:ascii="Bookman Old Style" w:hAnsi="Bookman Old Style" w:cstheme="minorHAnsi"/>
          <w:i/>
          <w:sz w:val="24"/>
          <w:szCs w:val="24"/>
        </w:rPr>
      </w:pPr>
      <w:r w:rsidRPr="00ED508B">
        <w:rPr>
          <w:rFonts w:ascii="Bookman Old Style" w:hAnsi="Bookman Old Style" w:cstheme="minorHAnsi"/>
          <w:i/>
          <w:sz w:val="24"/>
          <w:szCs w:val="24"/>
        </w:rPr>
        <w:t>¿Qué información recabamos?</w:t>
      </w:r>
    </w:p>
    <w:p w:rsidR="00F67B8E" w:rsidRPr="00ED508B" w:rsidRDefault="00F67B8E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 xml:space="preserve">De conformidad con la Ley de Transparencia y Acceso a la Información Pública del Estado de Durango, </w:t>
      </w:r>
      <w:r w:rsidRPr="00ED508B">
        <w:rPr>
          <w:rFonts w:ascii="Bookman Old Style" w:hAnsi="Bookman Old Style" w:cstheme="minorHAnsi"/>
          <w:i/>
          <w:sz w:val="24"/>
          <w:szCs w:val="24"/>
        </w:rPr>
        <w:t>la Unidad de Transparencia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 no puede exigir mayor requisito que los siguientes:</w:t>
      </w:r>
    </w:p>
    <w:p w:rsidR="00F67B8E" w:rsidRPr="00ED508B" w:rsidRDefault="00F67B8E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>1. Nombre</w:t>
      </w:r>
      <w:r w:rsidR="006C21DE" w:rsidRPr="00ED508B">
        <w:rPr>
          <w:rFonts w:ascii="Bookman Old Style" w:hAnsi="Bookman Old Style" w:cstheme="minorHAnsi"/>
          <w:sz w:val="24"/>
          <w:szCs w:val="24"/>
        </w:rPr>
        <w:t>,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 o en su caso, los datos generales de su representante;</w:t>
      </w:r>
    </w:p>
    <w:p w:rsidR="00F67B8E" w:rsidRPr="00ED508B" w:rsidRDefault="00F67B8E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>2. Domicilio o medio para recibir notificaciones.</w:t>
      </w:r>
    </w:p>
    <w:p w:rsidR="00F67B8E" w:rsidRPr="00ED508B" w:rsidRDefault="00F67B8E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>Excepcionalmente otros datos que la Unidad de Transparencia puede recabar para cumplir con las solicitudes de información son:</w:t>
      </w:r>
    </w:p>
    <w:p w:rsidR="006C21DE" w:rsidRPr="00ED508B" w:rsidRDefault="00F67B8E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>1.</w:t>
      </w:r>
      <w:r w:rsidR="006C21DE" w:rsidRPr="00ED508B">
        <w:rPr>
          <w:rFonts w:ascii="Bookman Old Style" w:hAnsi="Bookman Old Style" w:cstheme="minorHAnsi"/>
          <w:sz w:val="24"/>
          <w:szCs w:val="24"/>
        </w:rPr>
        <w:t xml:space="preserve"> Datos generales 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 </w:t>
      </w:r>
    </w:p>
    <w:p w:rsidR="00F67B8E" w:rsidRPr="00ED508B" w:rsidRDefault="006C21DE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 xml:space="preserve">2. </w:t>
      </w:r>
      <w:r w:rsidR="00F67B8E" w:rsidRPr="00ED508B">
        <w:rPr>
          <w:rFonts w:ascii="Bookman Old Style" w:hAnsi="Bookman Old Style" w:cstheme="minorHAnsi"/>
          <w:sz w:val="24"/>
          <w:szCs w:val="24"/>
        </w:rPr>
        <w:t>Número de teléfono fijo y/o celular;</w:t>
      </w:r>
    </w:p>
    <w:p w:rsidR="00F67B8E" w:rsidRPr="00ED508B" w:rsidRDefault="006C21DE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>3</w:t>
      </w:r>
      <w:r w:rsidR="00F67B8E" w:rsidRPr="00ED508B">
        <w:rPr>
          <w:rFonts w:ascii="Bookman Old Style" w:hAnsi="Bookman Old Style" w:cstheme="minorHAnsi"/>
          <w:sz w:val="24"/>
          <w:szCs w:val="24"/>
        </w:rPr>
        <w:t>. Correo electrónico.</w:t>
      </w:r>
    </w:p>
    <w:p w:rsidR="006C21DE" w:rsidRPr="00ED508B" w:rsidRDefault="006C21DE" w:rsidP="00ED508B">
      <w:pPr>
        <w:spacing w:line="276" w:lineRule="auto"/>
        <w:jc w:val="both"/>
        <w:rPr>
          <w:rFonts w:ascii="Bookman Old Style" w:hAnsi="Bookman Old Style" w:cstheme="minorHAnsi"/>
          <w:i/>
          <w:sz w:val="24"/>
          <w:szCs w:val="24"/>
        </w:rPr>
      </w:pPr>
      <w:r w:rsidRPr="00ED508B">
        <w:rPr>
          <w:rFonts w:ascii="Bookman Old Style" w:hAnsi="Bookman Old Style" w:cstheme="minorHAnsi"/>
          <w:i/>
          <w:color w:val="000000"/>
          <w:sz w:val="24"/>
          <w:szCs w:val="24"/>
          <w:shd w:val="clear" w:color="auto" w:fill="FFFFFF"/>
        </w:rPr>
        <w:t>Ninguno de los datos que recolectamos son datos sensibles</w:t>
      </w:r>
      <w:r w:rsidR="00721570" w:rsidRPr="00ED508B">
        <w:rPr>
          <w:rFonts w:ascii="Bookman Old Style" w:hAnsi="Bookman Old Style" w:cstheme="minorHAnsi"/>
          <w:i/>
          <w:color w:val="000000"/>
          <w:sz w:val="24"/>
          <w:szCs w:val="24"/>
          <w:shd w:val="clear" w:color="auto" w:fill="FFFFFF"/>
        </w:rPr>
        <w:t>.</w:t>
      </w:r>
    </w:p>
    <w:p w:rsidR="00F67B8E" w:rsidRPr="00ED508B" w:rsidRDefault="006C21DE" w:rsidP="00ED508B">
      <w:pPr>
        <w:spacing w:line="276" w:lineRule="auto"/>
        <w:jc w:val="both"/>
        <w:rPr>
          <w:rFonts w:ascii="Bookman Old Style" w:hAnsi="Bookman Old Style" w:cstheme="minorHAnsi"/>
          <w:i/>
          <w:sz w:val="24"/>
          <w:szCs w:val="24"/>
        </w:rPr>
      </w:pPr>
      <w:r w:rsidRPr="00ED508B">
        <w:rPr>
          <w:rFonts w:ascii="Bookman Old Style" w:hAnsi="Bookman Old Style" w:cstheme="minorHAnsi"/>
          <w:i/>
          <w:color w:val="000000"/>
          <w:sz w:val="24"/>
          <w:szCs w:val="24"/>
          <w:shd w:val="clear" w:color="auto" w:fill="FFFFFF"/>
        </w:rPr>
        <w:t>¿Para qué fines recabamos tus datos personales?</w:t>
      </w:r>
    </w:p>
    <w:p w:rsidR="006C21DE" w:rsidRPr="00ED508B" w:rsidRDefault="006C21DE" w:rsidP="00ED508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>Para atender a las solicitudes de información presen</w:t>
      </w:r>
      <w:r w:rsidR="00721570" w:rsidRPr="00ED508B">
        <w:rPr>
          <w:rFonts w:ascii="Bookman Old Style" w:hAnsi="Bookman Old Style" w:cstheme="minorHAnsi"/>
          <w:sz w:val="24"/>
          <w:szCs w:val="24"/>
        </w:rPr>
        <w:t>tadas ante esta Unidad de Transparencia.</w:t>
      </w:r>
    </w:p>
    <w:p w:rsidR="00721570" w:rsidRPr="00ED508B" w:rsidRDefault="00721570" w:rsidP="00ED508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 xml:space="preserve">Enviar las respuestas de las solicitudes proporcionadas por los titulares de las áreas y los órganos jurisdiccionales, vía correo electrónico o al domicilio que se haya proporcionado en caso de así haberlo requerido. </w:t>
      </w:r>
    </w:p>
    <w:p w:rsidR="00FC398F" w:rsidRPr="00ED508B" w:rsidRDefault="00390B58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>El Poder Judicial del Estado de Durango</w:t>
      </w:r>
      <w:r w:rsidR="00ED508B">
        <w:rPr>
          <w:rFonts w:ascii="Bookman Old Style" w:hAnsi="Bookman Old Style" w:cstheme="minorHAnsi"/>
          <w:sz w:val="24"/>
          <w:szCs w:val="24"/>
        </w:rPr>
        <w:t xml:space="preserve">, a través del Consejo de la Judicatura </w:t>
      </w:r>
      <w:r w:rsidRPr="00ED508B">
        <w:rPr>
          <w:rFonts w:ascii="Bookman Old Style" w:hAnsi="Bookman Old Style" w:cstheme="minorHAnsi"/>
          <w:sz w:val="24"/>
          <w:szCs w:val="24"/>
        </w:rPr>
        <w:t>es responsable del tratamiento de sus datos personales recabado</w:t>
      </w:r>
      <w:r w:rsidR="00263903" w:rsidRPr="00ED508B">
        <w:rPr>
          <w:rFonts w:ascii="Bookman Old Style" w:hAnsi="Bookman Old Style" w:cstheme="minorHAnsi"/>
          <w:sz w:val="24"/>
          <w:szCs w:val="24"/>
        </w:rPr>
        <w:t>s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 por conducto de la Unidad de Transparencia. </w:t>
      </w:r>
    </w:p>
    <w:p w:rsidR="00FC398F" w:rsidRPr="00ED508B" w:rsidRDefault="00D20A89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lastRenderedPageBreak/>
        <w:t>El persona</w:t>
      </w:r>
      <w:r w:rsidR="00FC398F" w:rsidRPr="00ED508B">
        <w:rPr>
          <w:rFonts w:ascii="Bookman Old Style" w:hAnsi="Bookman Old Style" w:cstheme="minorHAnsi"/>
          <w:sz w:val="24"/>
          <w:szCs w:val="24"/>
        </w:rPr>
        <w:t>l de la Unidad de Transparencia se compromete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 a que los </w:t>
      </w:r>
      <w:r w:rsidR="00FC398F" w:rsidRPr="00ED508B">
        <w:rPr>
          <w:rFonts w:ascii="Bookman Old Style" w:hAnsi="Bookman Old Style" w:cstheme="minorHAnsi"/>
          <w:sz w:val="24"/>
          <w:szCs w:val="24"/>
        </w:rPr>
        <w:t xml:space="preserve">datos recabados 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serán tratados bajo las más estrictas medidas de seguridad que garanticen su confidencialidad, permaneciendo siempre protegidos </w:t>
      </w:r>
      <w:r w:rsidR="00FC398F" w:rsidRPr="00ED508B">
        <w:rPr>
          <w:rFonts w:ascii="Bookman Old Style" w:hAnsi="Bookman Old Style" w:cstheme="minorHAnsi"/>
          <w:sz w:val="24"/>
          <w:szCs w:val="24"/>
        </w:rPr>
        <w:t xml:space="preserve">y solo para la gestión de las solicitudes de información publica suscitadas del Poder Judicial. </w:t>
      </w:r>
    </w:p>
    <w:p w:rsidR="00390B58" w:rsidRPr="00ED508B" w:rsidRDefault="00FC398F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  <w:shd w:val="clear" w:color="auto" w:fill="FFFFFF"/>
        </w:rPr>
      </w:pPr>
      <w:r w:rsidRPr="00ED508B">
        <w:rPr>
          <w:rFonts w:ascii="Bookman Old Style" w:hAnsi="Bookman Old Style" w:cstheme="minorHAnsi"/>
          <w:sz w:val="24"/>
          <w:szCs w:val="24"/>
          <w:shd w:val="clear" w:color="auto" w:fill="FFFFFF"/>
        </w:rPr>
        <w:t>Usted tiene derecho de acceder, rectificar y cancelar sus datos personales, así como de oponerse al tratamiento de los mismos o revocar el consentimiento que para tal fin nos haya otorgado</w:t>
      </w:r>
      <w:r w:rsidR="00390B58" w:rsidRPr="00ED508B">
        <w:rPr>
          <w:rFonts w:ascii="Bookman Old Style" w:hAnsi="Bookman Old Style" w:cstheme="minorHAnsi"/>
          <w:sz w:val="24"/>
          <w:szCs w:val="24"/>
          <w:shd w:val="clear" w:color="auto" w:fill="FFFFFF"/>
        </w:rPr>
        <w:t>.</w:t>
      </w:r>
    </w:p>
    <w:p w:rsidR="00EC2100" w:rsidRPr="00ED508B" w:rsidRDefault="00D20A89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>Los mecanismos que se han implementado para el ejercicio de</w:t>
      </w:r>
      <w:r w:rsidR="00FC398F" w:rsidRPr="00ED508B">
        <w:rPr>
          <w:rFonts w:ascii="Bookman Old Style" w:hAnsi="Bookman Old Style" w:cstheme="minorHAnsi"/>
          <w:sz w:val="24"/>
          <w:szCs w:val="24"/>
        </w:rPr>
        <w:t xml:space="preserve"> los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 derecho</w:t>
      </w:r>
      <w:r w:rsidR="00FC398F" w:rsidRPr="00ED508B">
        <w:rPr>
          <w:rFonts w:ascii="Bookman Old Style" w:hAnsi="Bookman Old Style" w:cstheme="minorHAnsi"/>
          <w:sz w:val="24"/>
          <w:szCs w:val="24"/>
        </w:rPr>
        <w:t>s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 ARCO </w:t>
      </w:r>
      <w:r w:rsidR="00390B58" w:rsidRPr="00ED508B">
        <w:rPr>
          <w:rFonts w:ascii="Bookman Old Style" w:hAnsi="Bookman Old Style" w:cstheme="minorHAnsi"/>
          <w:sz w:val="24"/>
          <w:szCs w:val="24"/>
        </w:rPr>
        <w:t>mencionados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 en el párrafo anterior</w:t>
      </w:r>
      <w:r w:rsidR="00390B58" w:rsidRPr="00ED508B">
        <w:rPr>
          <w:rFonts w:ascii="Bookman Old Style" w:hAnsi="Bookman Old Style" w:cstheme="minorHAnsi"/>
          <w:sz w:val="24"/>
          <w:szCs w:val="24"/>
        </w:rPr>
        <w:t>,</w:t>
      </w:r>
      <w:r w:rsidR="00EC2100" w:rsidRPr="00ED508B">
        <w:rPr>
          <w:rFonts w:ascii="Bookman Old Style" w:hAnsi="Bookman Old Style" w:cstheme="minorHAnsi"/>
          <w:sz w:val="24"/>
          <w:szCs w:val="24"/>
        </w:rPr>
        <w:t xml:space="preserve"> podrán ser ejecutados a través de la presentación de la solicitud en el módulo de la Unidad de Transparencia 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del Poder Judicial del Estado de Durango, ubicado en calle Zaragoza esq. Con 5 de febrero de la Zona </w:t>
      </w:r>
      <w:r w:rsidR="00721570" w:rsidRPr="00ED508B">
        <w:rPr>
          <w:rFonts w:ascii="Bookman Old Style" w:hAnsi="Bookman Old Style" w:cstheme="minorHAnsi"/>
          <w:sz w:val="24"/>
          <w:szCs w:val="24"/>
        </w:rPr>
        <w:t>C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entro C.P. 34000, en la ciudad de Durango Dgo con número de teléfono 01(618) 8114712 ext. 215, correo electrónico: </w:t>
      </w:r>
      <w:hyperlink r:id="rId5" w:history="1">
        <w:r w:rsidR="003F6DCF" w:rsidRPr="00ED508B">
          <w:rPr>
            <w:rStyle w:val="Hipervnculo"/>
            <w:rFonts w:ascii="Bookman Old Style" w:hAnsi="Bookman Old Style" w:cstheme="minorHAnsi"/>
            <w:sz w:val="24"/>
            <w:szCs w:val="24"/>
          </w:rPr>
          <w:t>transparencia@pjdgo.gob.mx</w:t>
        </w:r>
      </w:hyperlink>
      <w:r w:rsidRPr="00ED508B">
        <w:rPr>
          <w:rFonts w:ascii="Bookman Old Style" w:hAnsi="Bookman Old Style" w:cstheme="minorHAnsi"/>
          <w:sz w:val="24"/>
          <w:szCs w:val="24"/>
        </w:rPr>
        <w:t xml:space="preserve"> o en la plataforma Nacional de Transparencia </w:t>
      </w:r>
      <w:hyperlink r:id="rId6" w:history="1">
        <w:r w:rsidRPr="00ED508B">
          <w:rPr>
            <w:rStyle w:val="Hipervnculo"/>
            <w:rFonts w:ascii="Bookman Old Style" w:hAnsi="Bookman Old Style" w:cstheme="minorHAnsi"/>
            <w:sz w:val="24"/>
            <w:szCs w:val="24"/>
          </w:rPr>
          <w:t>http://www.plataformadetransparencia.org</w:t>
        </w:r>
      </w:hyperlink>
      <w:r w:rsidRPr="00ED508B">
        <w:rPr>
          <w:rFonts w:ascii="Bookman Old Style" w:hAnsi="Bookman Old Style" w:cstheme="minorHAnsi"/>
          <w:sz w:val="24"/>
          <w:szCs w:val="24"/>
        </w:rPr>
        <w:t>. Para mayor información comunicarse al teléfono (618) 811</w:t>
      </w:r>
      <w:r w:rsidR="00EC2100" w:rsidRPr="00ED508B">
        <w:rPr>
          <w:rFonts w:ascii="Bookman Old Style" w:hAnsi="Bookman Old Style" w:cstheme="minorHAnsi"/>
          <w:sz w:val="24"/>
          <w:szCs w:val="24"/>
        </w:rPr>
        <w:t xml:space="preserve">4712 </w:t>
      </w:r>
      <w:r w:rsidRPr="00ED508B">
        <w:rPr>
          <w:rFonts w:ascii="Bookman Old Style" w:hAnsi="Bookman Old Style" w:cstheme="minorHAnsi"/>
          <w:sz w:val="24"/>
          <w:szCs w:val="24"/>
        </w:rPr>
        <w:t>EXT.</w:t>
      </w:r>
      <w:r w:rsidR="00EC2100" w:rsidRPr="00ED508B">
        <w:rPr>
          <w:rFonts w:ascii="Bookman Old Style" w:hAnsi="Bookman Old Style" w:cstheme="minorHAnsi"/>
          <w:sz w:val="24"/>
          <w:szCs w:val="24"/>
        </w:rPr>
        <w:t>215 y 257.</w:t>
      </w:r>
    </w:p>
    <w:p w:rsidR="00EC2100" w:rsidRPr="00ED508B" w:rsidRDefault="00EC2100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ED508B">
        <w:rPr>
          <w:rFonts w:ascii="Bookman Old Style" w:hAnsi="Bookman Old Style" w:cstheme="minorHAnsi"/>
          <w:i/>
          <w:sz w:val="24"/>
          <w:szCs w:val="24"/>
        </w:rPr>
        <w:t>La Unidad de Transparencia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 </w:t>
      </w:r>
      <w:r w:rsidR="00263903" w:rsidRPr="00ED508B">
        <w:rPr>
          <w:rFonts w:ascii="Bookman Old Style" w:hAnsi="Bookman Old Style" w:cstheme="minorHAnsi"/>
          <w:sz w:val="24"/>
          <w:szCs w:val="24"/>
        </w:rPr>
        <w:t xml:space="preserve">le 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garantiza que su información personal no será transferida a terceros, salvo que lo solicite la autoridad competente. </w:t>
      </w:r>
      <w:r w:rsidR="00D20A89" w:rsidRPr="00ED508B">
        <w:rPr>
          <w:rFonts w:ascii="Bookman Old Style" w:hAnsi="Bookman Old Style" w:cstheme="minorHAnsi"/>
          <w:sz w:val="24"/>
          <w:szCs w:val="24"/>
        </w:rPr>
        <w:t xml:space="preserve">Nos reservamos el derecho </w:t>
      </w:r>
      <w:r w:rsidRPr="00ED508B">
        <w:rPr>
          <w:rFonts w:ascii="Bookman Old Style" w:hAnsi="Bookman Old Style" w:cstheme="minorHAnsi"/>
          <w:sz w:val="24"/>
          <w:szCs w:val="24"/>
        </w:rPr>
        <w:t>de realizar modificaciones</w:t>
      </w:r>
      <w:r w:rsidR="00D20A89" w:rsidRPr="00ED508B">
        <w:rPr>
          <w:rFonts w:ascii="Bookman Old Style" w:hAnsi="Bookman Old Style" w:cstheme="minorHAnsi"/>
          <w:sz w:val="24"/>
          <w:szCs w:val="24"/>
        </w:rPr>
        <w:t xml:space="preserve"> o actualizaciones al presente aviso de privacidad, 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esto en virtud de dar cumplimiento a reformas legislativas, </w:t>
      </w:r>
      <w:r w:rsidR="00D20A89" w:rsidRPr="00ED508B">
        <w:rPr>
          <w:rFonts w:ascii="Bookman Old Style" w:hAnsi="Bookman Old Style" w:cstheme="minorHAnsi"/>
          <w:sz w:val="24"/>
          <w:szCs w:val="24"/>
        </w:rPr>
        <w:t xml:space="preserve">disposiciones normativas o nuevos requerimientos para 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el cumplimiento de nuestra función. </w:t>
      </w:r>
    </w:p>
    <w:p w:rsidR="00D20A89" w:rsidRPr="00ED508B" w:rsidRDefault="00D20A89" w:rsidP="00ED508B">
      <w:pPr>
        <w:spacing w:line="276" w:lineRule="auto"/>
        <w:jc w:val="both"/>
        <w:rPr>
          <w:rFonts w:ascii="Bookman Old Style" w:hAnsi="Bookman Old Style" w:cstheme="minorHAnsi"/>
          <w:i/>
          <w:sz w:val="24"/>
          <w:szCs w:val="24"/>
        </w:rPr>
      </w:pPr>
      <w:r w:rsidRPr="00ED508B">
        <w:rPr>
          <w:rFonts w:ascii="Bookman Old Style" w:hAnsi="Bookman Old Style" w:cstheme="minorHAnsi"/>
          <w:sz w:val="24"/>
          <w:szCs w:val="24"/>
        </w:rPr>
        <w:t xml:space="preserve">Nos comprometemos a mantenerlo informado sobre los cambios que pueda sufrir el presente aviso de privacidad </w:t>
      </w:r>
      <w:r w:rsidR="00263903" w:rsidRPr="00ED508B">
        <w:rPr>
          <w:rFonts w:ascii="Bookman Old Style" w:hAnsi="Bookman Old Style" w:cstheme="minorHAnsi"/>
          <w:sz w:val="24"/>
          <w:szCs w:val="24"/>
        </w:rPr>
        <w:t xml:space="preserve">publicado en 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nuestro portal de internet </w:t>
      </w:r>
      <w:r w:rsidR="00EC2100" w:rsidRPr="00ED508B">
        <w:rPr>
          <w:rStyle w:val="Hipervnculo"/>
          <w:rFonts w:ascii="Bookman Old Style" w:hAnsi="Bookman Old Style" w:cstheme="minorHAnsi"/>
          <w:sz w:val="24"/>
          <w:szCs w:val="24"/>
        </w:rPr>
        <w:t>http://pjdgo.gob.mx/transparencia</w:t>
      </w:r>
      <w:r w:rsidRPr="00ED508B">
        <w:rPr>
          <w:rFonts w:ascii="Bookman Old Style" w:hAnsi="Bookman Old Style" w:cstheme="minorHAnsi"/>
          <w:sz w:val="24"/>
          <w:szCs w:val="24"/>
        </w:rPr>
        <w:t xml:space="preserve"> en la sección </w:t>
      </w:r>
      <w:r w:rsidR="00EC2100" w:rsidRPr="00ED508B">
        <w:rPr>
          <w:rFonts w:ascii="Bookman Old Style" w:hAnsi="Bookman Old Style" w:cstheme="minorHAnsi"/>
          <w:i/>
          <w:sz w:val="24"/>
          <w:szCs w:val="24"/>
        </w:rPr>
        <w:t>Aviso de Privacidad.</w:t>
      </w:r>
    </w:p>
    <w:p w:rsidR="00EC2100" w:rsidRPr="00ED508B" w:rsidRDefault="00EC2100" w:rsidP="00ED508B">
      <w:pPr>
        <w:spacing w:line="276" w:lineRule="auto"/>
        <w:jc w:val="both"/>
        <w:rPr>
          <w:rFonts w:ascii="Bookman Old Style" w:hAnsi="Bookman Old Style" w:cstheme="minorHAnsi"/>
          <w:i/>
          <w:sz w:val="24"/>
          <w:szCs w:val="24"/>
        </w:rPr>
      </w:pPr>
    </w:p>
    <w:p w:rsidR="00EC2100" w:rsidRPr="00ED508B" w:rsidRDefault="00EC2100" w:rsidP="00ED508B">
      <w:pPr>
        <w:spacing w:line="276" w:lineRule="auto"/>
        <w:jc w:val="both"/>
        <w:rPr>
          <w:rFonts w:ascii="Bookman Old Style" w:hAnsi="Bookman Old Style" w:cstheme="minorHAnsi"/>
          <w:i/>
          <w:sz w:val="24"/>
          <w:szCs w:val="24"/>
        </w:rPr>
      </w:pPr>
    </w:p>
    <w:p w:rsidR="00D20A89" w:rsidRPr="00ED508B" w:rsidRDefault="00D20A89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D20A89" w:rsidRPr="00ED508B" w:rsidRDefault="00D20A89" w:rsidP="00ED508B">
      <w:pPr>
        <w:spacing w:line="276" w:lineRule="auto"/>
        <w:rPr>
          <w:rFonts w:ascii="Bookman Old Style" w:hAnsi="Bookman Old Style" w:cstheme="minorHAnsi"/>
          <w:sz w:val="24"/>
          <w:szCs w:val="24"/>
        </w:rPr>
      </w:pPr>
    </w:p>
    <w:p w:rsidR="00D20A89" w:rsidRPr="00ED508B" w:rsidRDefault="00D20A89" w:rsidP="00ED508B">
      <w:pPr>
        <w:spacing w:line="276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p w:rsidR="00C44AE9" w:rsidRPr="00ED508B" w:rsidRDefault="00C44AE9" w:rsidP="00ED508B">
      <w:pPr>
        <w:spacing w:line="276" w:lineRule="auto"/>
        <w:rPr>
          <w:rFonts w:ascii="Bookman Old Style" w:hAnsi="Bookman Old Style" w:cstheme="minorHAnsi"/>
          <w:sz w:val="24"/>
          <w:szCs w:val="24"/>
        </w:rPr>
      </w:pPr>
    </w:p>
    <w:p w:rsidR="00C44AE9" w:rsidRPr="00ED508B" w:rsidRDefault="00C44AE9" w:rsidP="00ED508B">
      <w:pPr>
        <w:spacing w:line="276" w:lineRule="auto"/>
        <w:rPr>
          <w:rFonts w:ascii="Bookman Old Style" w:hAnsi="Bookman Old Style" w:cstheme="minorHAnsi"/>
          <w:sz w:val="24"/>
          <w:szCs w:val="24"/>
        </w:rPr>
      </w:pPr>
    </w:p>
    <w:p w:rsidR="00C44AE9" w:rsidRPr="00ED508B" w:rsidRDefault="00C44AE9" w:rsidP="00ED508B">
      <w:pPr>
        <w:spacing w:line="276" w:lineRule="auto"/>
        <w:rPr>
          <w:rFonts w:ascii="Bookman Old Style" w:hAnsi="Bookman Old Style" w:cstheme="minorHAnsi"/>
          <w:sz w:val="24"/>
          <w:szCs w:val="24"/>
        </w:rPr>
      </w:pPr>
    </w:p>
    <w:p w:rsidR="0045422D" w:rsidRPr="00ED508B" w:rsidRDefault="00C44AE9" w:rsidP="00ED508B">
      <w:pPr>
        <w:spacing w:line="276" w:lineRule="auto"/>
        <w:jc w:val="center"/>
        <w:rPr>
          <w:rFonts w:ascii="Bookman Old Style" w:hAnsi="Bookman Old Style" w:cstheme="minorHAnsi"/>
          <w:b/>
          <w:sz w:val="24"/>
          <w:szCs w:val="24"/>
        </w:rPr>
      </w:pPr>
      <w:bookmarkStart w:id="1" w:name="_Hlk529523187"/>
      <w:r w:rsidRPr="00ED508B">
        <w:rPr>
          <w:rFonts w:ascii="Bookman Old Style" w:hAnsi="Bookman Old Style" w:cstheme="minorHAnsi"/>
          <w:b/>
          <w:sz w:val="24"/>
          <w:szCs w:val="24"/>
        </w:rPr>
        <w:lastRenderedPageBreak/>
        <w:t>AVISO DE PRIVACIDAD SIMPLIFICAD</w:t>
      </w:r>
      <w:r w:rsidR="00721570" w:rsidRPr="00ED508B">
        <w:rPr>
          <w:rFonts w:ascii="Bookman Old Style" w:hAnsi="Bookman Old Style" w:cstheme="minorHAnsi"/>
          <w:b/>
          <w:sz w:val="24"/>
          <w:szCs w:val="24"/>
        </w:rPr>
        <w:t>O</w:t>
      </w:r>
    </w:p>
    <w:p w:rsidR="00C44AE9" w:rsidRPr="00ED508B" w:rsidRDefault="00C44AE9" w:rsidP="00ED508B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Bookman Old Style" w:hAnsi="Bookman Old Style" w:cstheme="minorHAnsi"/>
        </w:rPr>
      </w:pPr>
      <w:r w:rsidRPr="00ED508B">
        <w:rPr>
          <w:rFonts w:ascii="Bookman Old Style" w:hAnsi="Bookman Old Style" w:cstheme="minorHAnsi"/>
          <w:i/>
        </w:rPr>
        <w:t xml:space="preserve">La Unidad de Transparencia </w:t>
      </w:r>
      <w:r w:rsidR="00ED508B" w:rsidRPr="00ED508B">
        <w:rPr>
          <w:rFonts w:ascii="Bookman Old Style" w:hAnsi="Bookman Old Style" w:cstheme="minorHAnsi"/>
          <w:i/>
        </w:rPr>
        <w:t xml:space="preserve">del Consejo de la Judicatura </w:t>
      </w:r>
      <w:r w:rsidRPr="00ED508B">
        <w:rPr>
          <w:rFonts w:ascii="Bookman Old Style" w:hAnsi="Bookman Old Style" w:cstheme="minorHAnsi"/>
          <w:i/>
        </w:rPr>
        <w:t>del Poder Judicial del Estado de Durango</w:t>
      </w:r>
      <w:r w:rsidRPr="00ED508B">
        <w:rPr>
          <w:rFonts w:ascii="Bookman Old Style" w:hAnsi="Bookman Old Style" w:cstheme="minorHAnsi"/>
        </w:rPr>
        <w:t xml:space="preserve"> con domicilio en calle Zaragoza </w:t>
      </w:r>
      <w:r w:rsidR="003F6DCF" w:rsidRPr="00ED508B">
        <w:rPr>
          <w:rFonts w:ascii="Bookman Old Style" w:hAnsi="Bookman Old Style" w:cstheme="minorHAnsi"/>
        </w:rPr>
        <w:t xml:space="preserve">sin número </w:t>
      </w:r>
      <w:r w:rsidRPr="00ED508B">
        <w:rPr>
          <w:rFonts w:ascii="Bookman Old Style" w:hAnsi="Bookman Old Style" w:cstheme="minorHAnsi"/>
        </w:rPr>
        <w:t xml:space="preserve">esquina con 5 de febrero, zona centro C.P. 34000, Durango, Dgo. En cumplimiento con lo dispuesto en la Ley General de Protección de Datos Personales en Posesión de Sujeto Obligados y la normativa estatal, hace de su conocimiento que es responsable de recabar sus datos personales, del uso que se le dé a los mismos, así como de su protección. </w:t>
      </w:r>
      <w:r w:rsidR="00F0356D" w:rsidRPr="00ED508B">
        <w:rPr>
          <w:rFonts w:ascii="Bookman Old Style" w:hAnsi="Bookman Old Style" w:cstheme="minorHAnsi"/>
        </w:rPr>
        <w:t xml:space="preserve">Los datos serán </w:t>
      </w:r>
      <w:r w:rsidR="0045422D" w:rsidRPr="00ED508B">
        <w:rPr>
          <w:rFonts w:ascii="Bookman Old Style" w:hAnsi="Bookman Old Style" w:cstheme="minorHAnsi"/>
        </w:rPr>
        <w:t>recabados para</w:t>
      </w:r>
      <w:r w:rsidR="00F0356D" w:rsidRPr="00ED508B">
        <w:rPr>
          <w:rFonts w:ascii="Bookman Old Style" w:hAnsi="Bookman Old Style" w:cstheme="minorHAnsi"/>
        </w:rPr>
        <w:t xml:space="preserve"> fines de obtener información pública</w:t>
      </w:r>
      <w:r w:rsidR="0045422D" w:rsidRPr="00ED508B">
        <w:rPr>
          <w:rFonts w:ascii="Bookman Old Style" w:hAnsi="Bookman Old Style" w:cstheme="minorHAnsi"/>
        </w:rPr>
        <w:t xml:space="preserve"> en ejercicio del derecho de acceso a la información</w:t>
      </w:r>
      <w:r w:rsidR="00F0356D" w:rsidRPr="00ED508B">
        <w:rPr>
          <w:rFonts w:ascii="Bookman Old Style" w:hAnsi="Bookman Old Style" w:cstheme="minorHAnsi"/>
        </w:rPr>
        <w:t xml:space="preserve"> en posesión del Poder Judicial del Estado de Durango,</w:t>
      </w:r>
      <w:r w:rsidR="00721570" w:rsidRPr="00ED508B">
        <w:rPr>
          <w:rFonts w:ascii="Bookman Old Style" w:hAnsi="Bookman Old Style" w:cstheme="minorHAnsi"/>
        </w:rPr>
        <w:t xml:space="preserve"> así como para enviar la o las respuestas proporcionadas por los titulares de las áreas. L</w:t>
      </w:r>
      <w:r w:rsidR="00F0356D" w:rsidRPr="00ED508B">
        <w:rPr>
          <w:rFonts w:ascii="Bookman Old Style" w:hAnsi="Bookman Old Style" w:cstheme="minorHAnsi"/>
        </w:rPr>
        <w:t>a trasferencia que pudiera realizarse de sus datos personales será a través de un mandado hecho por la autorida</w:t>
      </w:r>
      <w:r w:rsidR="003F6DCF" w:rsidRPr="00ED508B">
        <w:rPr>
          <w:rFonts w:ascii="Bookman Old Style" w:hAnsi="Bookman Old Style" w:cstheme="minorHAnsi"/>
        </w:rPr>
        <w:t xml:space="preserve">d competente. </w:t>
      </w:r>
    </w:p>
    <w:p w:rsidR="00F0356D" w:rsidRPr="00ED508B" w:rsidRDefault="00F0356D" w:rsidP="00ED508B">
      <w:pPr>
        <w:spacing w:line="276" w:lineRule="auto"/>
        <w:jc w:val="both"/>
        <w:rPr>
          <w:rFonts w:ascii="Bookman Old Style" w:hAnsi="Bookman Old Style" w:cstheme="minorHAnsi"/>
          <w:sz w:val="24"/>
          <w:szCs w:val="24"/>
          <w:shd w:val="clear" w:color="auto" w:fill="FFFFFF"/>
        </w:rPr>
      </w:pPr>
      <w:r w:rsidRPr="00ED508B">
        <w:rPr>
          <w:rFonts w:ascii="Bookman Old Style" w:hAnsi="Bookman Old Style" w:cstheme="minorHAnsi"/>
          <w:sz w:val="24"/>
          <w:szCs w:val="24"/>
          <w:shd w:val="clear" w:color="auto" w:fill="FFFFFF"/>
        </w:rPr>
        <w:t>Usted tiene derecho de acceder, rectificar y cancelar sus datos personales, así como de oponerse al tratamiento de los mismos o revocar el consentimiento que para tal fin nos haya otorgado.</w:t>
      </w:r>
    </w:p>
    <w:p w:rsidR="00F0356D" w:rsidRPr="00ED508B" w:rsidRDefault="00F0356D" w:rsidP="00ED508B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Bookman Old Style" w:hAnsi="Bookman Old Style" w:cstheme="minorHAnsi"/>
        </w:rPr>
      </w:pPr>
      <w:r w:rsidRPr="00ED508B">
        <w:rPr>
          <w:rFonts w:ascii="Bookman Old Style" w:hAnsi="Bookman Old Style" w:cstheme="minorHAnsi"/>
        </w:rPr>
        <w:t>Para el ejercicio de los derechos ARCO mencionados en el párrafo anterior, podrán ser ejecutados a través de la presentación de la solicitud correspondiente en el módulo de la Unidad de Transparencia del Poder Judicial del Estado de Durango.</w:t>
      </w:r>
    </w:p>
    <w:p w:rsidR="0045422D" w:rsidRPr="00ED508B" w:rsidRDefault="0045422D" w:rsidP="00ED508B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Bookman Old Style" w:hAnsi="Bookman Old Style" w:cstheme="minorHAnsi"/>
        </w:rPr>
      </w:pPr>
      <w:r w:rsidRPr="00ED508B">
        <w:rPr>
          <w:rFonts w:ascii="Bookman Old Style" w:hAnsi="Bookman Old Style" w:cstheme="minorHAnsi"/>
        </w:rPr>
        <w:t xml:space="preserve">Puede consultar nuestro aviso de privacidad integral en el sitio de internet del Sujeto Obligado: </w:t>
      </w:r>
      <w:hyperlink r:id="rId7" w:history="1">
        <w:r w:rsidR="00ED508B" w:rsidRPr="002944C1">
          <w:rPr>
            <w:rStyle w:val="Hipervnculo"/>
            <w:rFonts w:ascii="Bookman Old Style" w:hAnsi="Bookman Old Style" w:cstheme="minorHAnsi"/>
          </w:rPr>
          <w:t>http://pjdgo.gob.mx/transparencia</w:t>
        </w:r>
      </w:hyperlink>
      <w:r w:rsidR="00ED508B">
        <w:rPr>
          <w:rStyle w:val="Hipervnculo"/>
          <w:rFonts w:ascii="Bookman Old Style" w:hAnsi="Bookman Old Style" w:cstheme="minorHAnsi"/>
          <w:color w:val="auto"/>
        </w:rPr>
        <w:t xml:space="preserve"> </w:t>
      </w:r>
    </w:p>
    <w:p w:rsidR="00C44AE9" w:rsidRPr="00ED508B" w:rsidRDefault="00C44AE9" w:rsidP="00ED508B">
      <w:pPr>
        <w:spacing w:line="276" w:lineRule="auto"/>
        <w:rPr>
          <w:rFonts w:ascii="Bookman Old Style" w:hAnsi="Bookman Old Style" w:cstheme="minorHAnsi"/>
          <w:sz w:val="24"/>
          <w:szCs w:val="24"/>
        </w:rPr>
      </w:pPr>
    </w:p>
    <w:bookmarkEnd w:id="1"/>
    <w:p w:rsidR="00C44AE9" w:rsidRPr="00ED508B" w:rsidRDefault="00C44AE9" w:rsidP="00ED508B">
      <w:pPr>
        <w:spacing w:line="276" w:lineRule="auto"/>
        <w:rPr>
          <w:rFonts w:ascii="Bookman Old Style" w:hAnsi="Bookman Old Style" w:cstheme="minorHAnsi"/>
          <w:sz w:val="24"/>
          <w:szCs w:val="24"/>
        </w:rPr>
      </w:pPr>
    </w:p>
    <w:sectPr w:rsidR="00C44AE9" w:rsidRPr="00ED508B" w:rsidSect="00285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72CF"/>
    <w:multiLevelType w:val="hybridMultilevel"/>
    <w:tmpl w:val="F676C91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51C3B"/>
    <w:multiLevelType w:val="hybridMultilevel"/>
    <w:tmpl w:val="0122AF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89"/>
    <w:rsid w:val="00263903"/>
    <w:rsid w:val="0029572B"/>
    <w:rsid w:val="00390B58"/>
    <w:rsid w:val="003F6DCF"/>
    <w:rsid w:val="0045422D"/>
    <w:rsid w:val="00456724"/>
    <w:rsid w:val="0057192B"/>
    <w:rsid w:val="00573C05"/>
    <w:rsid w:val="005870D9"/>
    <w:rsid w:val="00687661"/>
    <w:rsid w:val="006A3819"/>
    <w:rsid w:val="006C21DE"/>
    <w:rsid w:val="006C4F45"/>
    <w:rsid w:val="006E59DF"/>
    <w:rsid w:val="00721570"/>
    <w:rsid w:val="00864053"/>
    <w:rsid w:val="00875A06"/>
    <w:rsid w:val="00A71A92"/>
    <w:rsid w:val="00AC4402"/>
    <w:rsid w:val="00B1713B"/>
    <w:rsid w:val="00C27E82"/>
    <w:rsid w:val="00C44AE9"/>
    <w:rsid w:val="00CF4A1A"/>
    <w:rsid w:val="00D20A89"/>
    <w:rsid w:val="00D4542E"/>
    <w:rsid w:val="00EC2100"/>
    <w:rsid w:val="00ED508B"/>
    <w:rsid w:val="00F0356D"/>
    <w:rsid w:val="00F673BF"/>
    <w:rsid w:val="00F67B8E"/>
    <w:rsid w:val="00FC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D1B0"/>
  <w15:chartTrackingRefBased/>
  <w15:docId w15:val="{774677F3-E845-4ACE-9064-16ED625C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0A8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440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639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4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jdgo.gob.mx/transparenc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taformadetransparencia.org" TargetMode="External"/><Relationship Id="rId5" Type="http://schemas.openxmlformats.org/officeDocument/2006/relationships/hyperlink" Target="mailto:transparencia@pjdgo.gob.m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2018-09-24T18:19:00Z</dcterms:created>
  <dcterms:modified xsi:type="dcterms:W3CDTF">2019-01-30T16:52:00Z</dcterms:modified>
</cp:coreProperties>
</file>